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18" w:rsidRPr="004D45A5" w:rsidRDefault="004E4018" w:rsidP="004D45A5">
      <w:pPr>
        <w:pageBreakBefore/>
        <w:spacing w:line="360" w:lineRule="exact"/>
        <w:jc w:val="center"/>
        <w:rPr>
          <w:rFonts w:eastAsia="標楷體"/>
          <w:sz w:val="22"/>
        </w:rPr>
      </w:pPr>
      <w:bookmarkStart w:id="0" w:name="_GoBack"/>
      <w:bookmarkEnd w:id="0"/>
      <w:r w:rsidRPr="00C27525">
        <w:rPr>
          <w:rFonts w:eastAsia="標楷體"/>
          <w:b/>
          <w:sz w:val="32"/>
          <w:szCs w:val="32"/>
        </w:rPr>
        <w:t>台北海洋科技大學</w:t>
      </w:r>
      <w:r w:rsidRPr="00C27525">
        <w:rPr>
          <w:rFonts w:eastAsia="標楷體"/>
          <w:b/>
          <w:sz w:val="32"/>
          <w:szCs w:val="32"/>
        </w:rPr>
        <w:t xml:space="preserve"> </w:t>
      </w:r>
      <w:r w:rsidRPr="00E603D7">
        <w:rPr>
          <w:rFonts w:eastAsia="標楷體" w:hint="eastAsia"/>
          <w:b/>
          <w:sz w:val="32"/>
          <w:szCs w:val="32"/>
        </w:rPr>
        <w:t>學生校外實習個別計畫</w:t>
      </w:r>
    </w:p>
    <w:p w:rsidR="00495FB1" w:rsidRPr="00495FB1" w:rsidRDefault="00495FB1" w:rsidP="00495FB1">
      <w:pPr>
        <w:snapToGrid w:val="0"/>
        <w:spacing w:after="120" w:line="36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1</w:t>
      </w:r>
      <w:r>
        <w:rPr>
          <w:rFonts w:eastAsia="標楷體" w:hint="eastAsia"/>
          <w:b/>
          <w:sz w:val="28"/>
          <w:szCs w:val="32"/>
        </w:rPr>
        <w:t>、基本資料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336"/>
        <w:gridCol w:w="1260"/>
        <w:gridCol w:w="1231"/>
        <w:gridCol w:w="1365"/>
        <w:gridCol w:w="1187"/>
        <w:gridCol w:w="1918"/>
      </w:tblGrid>
      <w:tr w:rsidR="005C20ED" w:rsidRPr="00C27525" w:rsidTr="00495FB1">
        <w:trPr>
          <w:trHeight w:val="465"/>
          <w:jc w:val="center"/>
        </w:trPr>
        <w:tc>
          <w:tcPr>
            <w:tcW w:w="270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5C20ED" w:rsidRDefault="005C20ED" w:rsidP="005C20ED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</w:t>
            </w:r>
          </w:p>
        </w:tc>
        <w:tc>
          <w:tcPr>
            <w:tcW w:w="2491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實習學生</w:t>
            </w: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輔導師資</w:t>
            </w:r>
          </w:p>
        </w:tc>
        <w:tc>
          <w:tcPr>
            <w:tcW w:w="191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實習期間</w:t>
            </w:r>
          </w:p>
        </w:tc>
      </w:tr>
      <w:tr w:rsidR="005C20ED" w:rsidRPr="00C27525" w:rsidTr="005C20ED">
        <w:trPr>
          <w:trHeight w:val="465"/>
          <w:jc w:val="center"/>
        </w:trPr>
        <w:tc>
          <w:tcPr>
            <w:tcW w:w="137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機構名稱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部門名稱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輔導老師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業界</w:t>
            </w:r>
          </w:p>
          <w:p w:rsidR="005C20ED" w:rsidRPr="00C27525" w:rsidRDefault="005C20ED" w:rsidP="005C20E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輔導老師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Default="005C20ED" w:rsidP="005C20E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5C20ED" w:rsidRPr="00C27525" w:rsidRDefault="005C20ED" w:rsidP="005C20E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5C20ED" w:rsidRPr="00C27525" w:rsidTr="005C20ED">
        <w:trPr>
          <w:trHeight w:val="69"/>
          <w:jc w:val="center"/>
        </w:trPr>
        <w:tc>
          <w:tcPr>
            <w:tcW w:w="1373" w:type="dxa"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Pr="00C27525" w:rsidRDefault="005C20ED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</w:p>
        </w:tc>
        <w:tc>
          <w:tcPr>
            <w:tcW w:w="1365" w:type="dxa"/>
            <w:tcBorders>
              <w:left w:val="single" w:sz="6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doub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0ED" w:rsidRPr="00C27525" w:rsidRDefault="005C20ED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</w:p>
        </w:tc>
        <w:tc>
          <w:tcPr>
            <w:tcW w:w="1918" w:type="dxa"/>
            <w:vMerge/>
            <w:tcBorders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20ED" w:rsidRPr="00C27525" w:rsidRDefault="005C20ED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4E4018" w:rsidRPr="00C27525" w:rsidRDefault="004E4018" w:rsidP="004E4018">
      <w:pPr>
        <w:jc w:val="right"/>
        <w:rPr>
          <w:rFonts w:eastAsia="標楷體"/>
        </w:rPr>
      </w:pPr>
    </w:p>
    <w:p w:rsidR="00495FB1" w:rsidRPr="00495FB1" w:rsidRDefault="00495FB1" w:rsidP="00495FB1">
      <w:pPr>
        <w:snapToGrid w:val="0"/>
        <w:spacing w:after="120" w:line="36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2</w:t>
      </w:r>
      <w:r>
        <w:rPr>
          <w:rFonts w:eastAsia="標楷體" w:hint="eastAsia"/>
          <w:b/>
          <w:sz w:val="28"/>
          <w:szCs w:val="32"/>
        </w:rPr>
        <w:t>、</w:t>
      </w:r>
      <w:r w:rsidRPr="00495FB1">
        <w:rPr>
          <w:rFonts w:eastAsia="標楷體" w:hint="eastAsia"/>
          <w:b/>
          <w:sz w:val="28"/>
          <w:szCs w:val="32"/>
        </w:rPr>
        <w:t>實習學習內容</w:t>
      </w:r>
    </w:p>
    <w:tbl>
      <w:tblPr>
        <w:tblStyle w:val="aff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559"/>
        <w:gridCol w:w="2410"/>
        <w:gridCol w:w="4394"/>
      </w:tblGrid>
      <w:tr w:rsidR="00E25B83" w:rsidTr="00E25B83">
        <w:trPr>
          <w:trHeight w:val="2593"/>
        </w:trPr>
        <w:tc>
          <w:tcPr>
            <w:tcW w:w="704" w:type="dxa"/>
            <w:shd w:val="clear" w:color="auto" w:fill="D9D9D9" w:themeFill="background1" w:themeFillShade="D9"/>
          </w:tcPr>
          <w:p w:rsidR="00E25B83" w:rsidRPr="00495FB1" w:rsidRDefault="00E25B83" w:rsidP="00495FB1">
            <w:pPr>
              <w:pStyle w:val="aff"/>
              <w:spacing w:line="720" w:lineRule="auto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 w:hint="eastAsia"/>
              </w:rPr>
              <w:t>實習</w:t>
            </w:r>
          </w:p>
          <w:p w:rsidR="00E25B83" w:rsidRPr="00495FB1" w:rsidRDefault="00E25B83" w:rsidP="00495FB1">
            <w:pPr>
              <w:pStyle w:val="aff"/>
              <w:spacing w:line="720" w:lineRule="auto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 w:hint="eastAsia"/>
              </w:rPr>
              <w:t>課程</w:t>
            </w:r>
          </w:p>
          <w:p w:rsidR="00E25B83" w:rsidRPr="00495FB1" w:rsidRDefault="00E25B83" w:rsidP="00495FB1">
            <w:pPr>
              <w:pStyle w:val="aff"/>
              <w:spacing w:line="720" w:lineRule="auto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8930" w:type="dxa"/>
            <w:gridSpan w:val="4"/>
          </w:tcPr>
          <w:p w:rsidR="00E25B83" w:rsidRDefault="00E25B83" w:rsidP="00495FB1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透過在產業界的實務學習，培育下列專業人才的實務能力：</w:t>
            </w:r>
          </w:p>
          <w:p w:rsidR="00E25B83" w:rsidRDefault="00E25B83" w:rsidP="00495FB1">
            <w:pPr>
              <w:pStyle w:val="cjk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□___________________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___________________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___________________</w:t>
            </w:r>
          </w:p>
          <w:p w:rsidR="00E25B83" w:rsidRDefault="00E25B83" w:rsidP="00495FB1">
            <w:pPr>
              <w:pStyle w:val="cjk"/>
            </w:pPr>
            <w:proofErr w:type="gramStart"/>
            <w:r>
              <w:rPr>
                <w:rFonts w:hint="eastAsia"/>
                <w:color w:val="000000"/>
              </w:rPr>
              <w:t>□___________________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___________________</w:t>
            </w:r>
            <w:proofErr w:type="gramEnd"/>
            <w:r>
              <w:rPr>
                <w:rFonts w:hint="eastAsia"/>
                <w:color w:val="000000"/>
              </w:rPr>
              <w:t>□___________________</w:t>
            </w:r>
          </w:p>
          <w:p w:rsidR="00E25B83" w:rsidRDefault="00E25B83" w:rsidP="00495FB1">
            <w:pPr>
              <w:pStyle w:val="cjk"/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其他：_______________________________</w:t>
            </w:r>
          </w:p>
          <w:p w:rsidR="00E25B83" w:rsidRDefault="00E25B83" w:rsidP="00495FB1">
            <w:pPr>
              <w:pStyle w:val="aff"/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依系科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課程核心能力、發展結果及系科專業領域性質，撰寫開設實習課程之目標)</w:t>
            </w:r>
          </w:p>
        </w:tc>
      </w:tr>
      <w:tr w:rsidR="003159D2" w:rsidTr="003159D2">
        <w:trPr>
          <w:trHeight w:val="557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spacing w:line="600" w:lineRule="auto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實習課程內容</w:t>
            </w:r>
            <w:r w:rsidRPr="00495FB1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567" w:type="dxa"/>
            <w:vAlign w:val="center"/>
          </w:tcPr>
          <w:p w:rsidR="00AA040A" w:rsidRDefault="00AA040A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階段</w:t>
            </w:r>
          </w:p>
        </w:tc>
        <w:tc>
          <w:tcPr>
            <w:tcW w:w="1559" w:type="dxa"/>
            <w:vAlign w:val="center"/>
          </w:tcPr>
          <w:p w:rsidR="00AA040A" w:rsidRDefault="00AA040A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期間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實習課程內涵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主題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實習具體項目</w:t>
            </w: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proofErr w:type="gramStart"/>
            <w:r w:rsidRPr="00AA040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</w:tcPr>
          <w:p w:rsidR="00AA040A" w:rsidRDefault="00AA040A" w:rsidP="00AA040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AA040A" w:rsidP="00AA040A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1559" w:type="dxa"/>
          </w:tcPr>
          <w:p w:rsidR="00E25B83" w:rsidRDefault="00E25B83" w:rsidP="00E25B8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E25B83" w:rsidP="00E25B83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1559" w:type="dxa"/>
          </w:tcPr>
          <w:p w:rsidR="00E25B83" w:rsidRDefault="00E25B83" w:rsidP="00E25B8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E25B83" w:rsidP="00E25B83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3159D2">
        <w:trPr>
          <w:trHeight w:val="55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AA040A" w:rsidRPr="00495FB1" w:rsidRDefault="00AA040A" w:rsidP="00AA040A">
            <w:pPr>
              <w:pStyle w:val="aff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A040A" w:rsidRP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559" w:type="dxa"/>
          </w:tcPr>
          <w:p w:rsidR="00E25B83" w:rsidRDefault="00E25B83" w:rsidP="00E25B8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日～</w:t>
            </w:r>
            <w:r>
              <w:rPr>
                <w:rFonts w:eastAsia="標楷體" w:hint="eastAsia"/>
              </w:rPr>
              <w:t xml:space="preserve">   </w:t>
            </w:r>
          </w:p>
          <w:p w:rsidR="00AA040A" w:rsidRPr="00096750" w:rsidRDefault="00E25B83" w:rsidP="00E25B83"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AA040A" w:rsidRDefault="00AA040A" w:rsidP="00AA040A">
            <w:pPr>
              <w:pStyle w:val="cjk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3159D2" w:rsidTr="00E25B83"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3159D2" w:rsidRPr="00495FB1" w:rsidRDefault="003159D2" w:rsidP="00495FB1">
            <w:pPr>
              <w:pStyle w:val="aff"/>
              <w:rPr>
                <w:rFonts w:ascii="標楷體" w:eastAsia="標楷體" w:hAnsi="標楷體"/>
              </w:rPr>
            </w:pPr>
            <w:r w:rsidRPr="00495FB1">
              <w:rPr>
                <w:rFonts w:ascii="標楷體" w:eastAsia="標楷體" w:hAnsi="標楷體"/>
              </w:rPr>
              <w:t>實習資源投入及輔導</w:t>
            </w:r>
          </w:p>
        </w:tc>
        <w:tc>
          <w:tcPr>
            <w:tcW w:w="2126" w:type="dxa"/>
            <w:gridSpan w:val="2"/>
          </w:tcPr>
          <w:p w:rsidR="003159D2" w:rsidRPr="00AA040A" w:rsidRDefault="003159D2" w:rsidP="00495FB1">
            <w:pPr>
              <w:pStyle w:val="aff"/>
              <w:rPr>
                <w:rFonts w:ascii="標楷體" w:eastAsia="標楷體" w:hAnsi="標楷體"/>
              </w:rPr>
            </w:pPr>
            <w:r w:rsidRPr="00AA040A">
              <w:rPr>
                <w:rFonts w:ascii="標楷體" w:eastAsia="標楷體" w:hAnsi="標楷體" w:hint="eastAsia"/>
              </w:rPr>
              <w:t>企業提供實習指導與資源說明</w:t>
            </w:r>
          </w:p>
        </w:tc>
        <w:tc>
          <w:tcPr>
            <w:tcW w:w="6804" w:type="dxa"/>
            <w:gridSpan w:val="2"/>
          </w:tcPr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(說明企業提供實習學生的整體培訓規劃及相關資源與設備投入情形)</w:t>
            </w:r>
          </w:p>
          <w:p w:rsidR="003159D2" w:rsidRDefault="003159D2" w:rsidP="00AA040A">
            <w:pPr>
              <w:pStyle w:val="cjk"/>
            </w:pPr>
            <w:r>
              <w:rPr>
                <w:rFonts w:hint="eastAsia"/>
                <w:color w:val="000000"/>
              </w:rPr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企業提供實習學生的整體培訓規劃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</w:rPr>
              <w:t>實務基礎訓練：□企業文化訓練□企業知識訓練</w:t>
            </w:r>
          </w:p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91CA0">
              <w:rPr>
                <w:rFonts w:ascii="標楷體" w:eastAsia="標楷體" w:hAnsi="標楷體" w:hint="eastAsia"/>
                <w:color w:val="000000"/>
              </w:rPr>
              <w:t>職場</w:t>
            </w:r>
            <w:r>
              <w:rPr>
                <w:rFonts w:ascii="標楷體" w:eastAsia="標楷體" w:hAnsi="標楷體" w:hint="eastAsia"/>
                <w:color w:val="000000"/>
              </w:rPr>
              <w:t>安全訓練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其他：___________________________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</w:rPr>
              <w:t>實務主題訓練：□產品知識探討□學習內容溝通</w:t>
            </w:r>
          </w:p>
          <w:p w:rsidR="003159D2" w:rsidRPr="00491CA0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91CA0" w:rsidRPr="00491CA0">
              <w:rPr>
                <w:rFonts w:ascii="標楷體" w:eastAsia="標楷體" w:hAnsi="標楷體" w:hint="eastAsia"/>
                <w:color w:val="000000"/>
              </w:rPr>
              <w:t>實務技術問題</w:t>
            </w:r>
            <w:proofErr w:type="gramStart"/>
            <w:r w:rsidR="00491CA0">
              <w:rPr>
                <w:rFonts w:ascii="標楷體" w:eastAsia="標楷體" w:hAnsi="標楷體" w:hint="eastAsia"/>
                <w:color w:val="000000"/>
              </w:rPr>
              <w:t>釐</w:t>
            </w:r>
            <w:proofErr w:type="gramEnd"/>
            <w:r w:rsidR="00491CA0">
              <w:rPr>
                <w:rFonts w:ascii="標楷體" w:eastAsia="標楷體" w:hAnsi="標楷體" w:hint="eastAsia"/>
                <w:color w:val="000000"/>
              </w:rPr>
              <w:t>清</w:t>
            </w:r>
            <w:r w:rsidRPr="00491CA0">
              <w:rPr>
                <w:rFonts w:hint="eastAsia"/>
                <w:color w:val="000000"/>
              </w:rPr>
              <w:t>□</w:t>
            </w:r>
            <w:r w:rsidRPr="00491CA0">
              <w:rPr>
                <w:rFonts w:ascii="標楷體" w:eastAsia="標楷體" w:hAnsi="標楷體" w:hint="eastAsia"/>
                <w:color w:val="000000"/>
              </w:rPr>
              <w:t>知識管理□實務技術問題排除</w:t>
            </w:r>
          </w:p>
          <w:p w:rsidR="003159D2" w:rsidRPr="00491CA0" w:rsidRDefault="003159D2" w:rsidP="00AA040A">
            <w:pPr>
              <w:pStyle w:val="cjk"/>
            </w:pPr>
            <w:r w:rsidRPr="00491CA0">
              <w:rPr>
                <w:rFonts w:ascii="標楷體" w:eastAsia="標楷體" w:hAnsi="標楷體" w:hint="eastAsia"/>
                <w:color w:val="000000"/>
              </w:rPr>
              <w:t>□實務技術支援</w:t>
            </w:r>
            <w:r w:rsidRPr="00491CA0">
              <w:rPr>
                <w:rFonts w:hint="eastAsia"/>
                <w:color w:val="000000"/>
              </w:rPr>
              <w:t>□</w:t>
            </w:r>
            <w:r w:rsidRPr="00491CA0">
              <w:rPr>
                <w:rFonts w:ascii="標楷體" w:eastAsia="標楷體" w:hAnsi="標楷體" w:hint="eastAsia"/>
                <w:color w:val="000000"/>
              </w:rPr>
              <w:t>實務案例分享□實務問題分析□</w:t>
            </w:r>
            <w:r w:rsidR="00491CA0">
              <w:rPr>
                <w:rFonts w:ascii="標楷體" w:eastAsia="標楷體" w:hAnsi="標楷體" w:hint="eastAsia"/>
                <w:color w:val="000000"/>
              </w:rPr>
              <w:t>技術</w:t>
            </w:r>
            <w:r w:rsidRPr="00491CA0">
              <w:rPr>
                <w:rFonts w:ascii="標楷體" w:eastAsia="標楷體" w:hAnsi="標楷體" w:hint="eastAsia"/>
                <w:color w:val="000000"/>
              </w:rPr>
              <w:t>除錯</w:t>
            </w:r>
          </w:p>
          <w:p w:rsidR="003159D2" w:rsidRDefault="003159D2" w:rsidP="00AA040A">
            <w:pPr>
              <w:pStyle w:val="cjk"/>
            </w:pPr>
            <w:r>
              <w:rPr>
                <w:rFonts w:hint="eastAsia"/>
                <w:color w:val="000000"/>
              </w:rPr>
              <w:t>□</w:t>
            </w:r>
            <w:r w:rsidR="00491CA0" w:rsidRPr="00491CA0">
              <w:rPr>
                <w:rFonts w:ascii="標楷體" w:eastAsia="標楷體" w:hAnsi="標楷體" w:hint="eastAsia"/>
                <w:color w:val="000000"/>
              </w:rPr>
              <w:t>作業流程</w:t>
            </w:r>
            <w:r>
              <w:rPr>
                <w:rFonts w:ascii="標楷體" w:eastAsia="標楷體" w:hAnsi="標楷體" w:hint="eastAsia"/>
                <w:color w:val="000000"/>
              </w:rPr>
              <w:t>改善□庶務管理□技術指導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____________</w:t>
            </w:r>
          </w:p>
          <w:p w:rsidR="003159D2" w:rsidRDefault="003159D2" w:rsidP="00AA040A">
            <w:pPr>
              <w:pStyle w:val="cjk"/>
            </w:pPr>
            <w:r>
              <w:rPr>
                <w:rFonts w:hint="eastAsia"/>
                <w:color w:val="000000"/>
              </w:rPr>
              <w:lastRenderedPageBreak/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實習機構提供資源與設備投入情形</w:t>
            </w:r>
          </w:p>
          <w:p w:rsidR="00491CA0" w:rsidRDefault="003159D2" w:rsidP="00E25B83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491CA0" w:rsidRPr="00491CA0">
              <w:rPr>
                <w:rFonts w:ascii="標楷體" w:eastAsia="標楷體" w:hAnsi="標楷體" w:hint="eastAsia"/>
                <w:color w:val="000000"/>
              </w:rPr>
              <w:t>操作</w:t>
            </w:r>
            <w:r w:rsidR="00491CA0">
              <w:rPr>
                <w:rFonts w:ascii="標楷體" w:eastAsia="標楷體" w:hAnsi="標楷體" w:hint="eastAsia"/>
                <w:color w:val="000000"/>
              </w:rPr>
              <w:t>設備□</w:t>
            </w:r>
            <w:r>
              <w:rPr>
                <w:rFonts w:ascii="標楷體" w:eastAsia="標楷體" w:hAnsi="標楷體" w:hint="eastAsia"/>
                <w:color w:val="000000"/>
              </w:rPr>
              <w:t>機台</w:t>
            </w:r>
            <w:r w:rsidR="00491CA0">
              <w:rPr>
                <w:rFonts w:ascii="標楷體" w:eastAsia="標楷體" w:hAnsi="標楷體" w:hint="eastAsia"/>
                <w:color w:val="000000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</w:rPr>
              <w:t>□專人指導□教育培訓□資訊設備</w:t>
            </w:r>
          </w:p>
          <w:p w:rsidR="003159D2" w:rsidRDefault="00491CA0" w:rsidP="00E25B83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3159D2">
              <w:rPr>
                <w:rFonts w:ascii="標楷體" w:eastAsia="標楷體" w:hAnsi="標楷體" w:hint="eastAsia"/>
                <w:color w:val="000000"/>
              </w:rPr>
              <w:t>耗材</w:t>
            </w:r>
            <w:r>
              <w:rPr>
                <w:rFonts w:ascii="標楷體" w:eastAsia="標楷體" w:hAnsi="標楷體" w:hint="eastAsia"/>
                <w:color w:val="000000"/>
              </w:rPr>
              <w:t>更換</w:t>
            </w:r>
            <w:r w:rsidR="003159D2">
              <w:rPr>
                <w:rFonts w:hint="eastAsia"/>
                <w:color w:val="000000"/>
              </w:rPr>
              <w:t>□</w:t>
            </w:r>
            <w:r w:rsidR="003159D2">
              <w:rPr>
                <w:rFonts w:ascii="標楷體" w:eastAsia="標楷體" w:hAnsi="標楷體" w:hint="eastAsia"/>
                <w:color w:val="000000"/>
              </w:rPr>
              <w:t>裝備</w:t>
            </w:r>
            <w:r>
              <w:rPr>
                <w:rFonts w:ascii="標楷體" w:eastAsia="標楷體" w:hAnsi="標楷體" w:hint="eastAsia"/>
                <w:color w:val="000000"/>
              </w:rPr>
              <w:t>組裝</w:t>
            </w:r>
            <w:r w:rsidR="003159D2">
              <w:rPr>
                <w:rFonts w:ascii="標楷體" w:eastAsia="標楷體" w:hAnsi="標楷體" w:hint="eastAsia"/>
                <w:color w:val="000000"/>
              </w:rPr>
              <w:t>□服裝配件□其他：</w:t>
            </w:r>
            <w:r w:rsidR="003159D2">
              <w:rPr>
                <w:rFonts w:ascii="標楷體" w:eastAsia="標楷體" w:hAnsi="標楷體" w:cs="Times New Roman" w:hint="eastAsia"/>
                <w:color w:val="000000"/>
              </w:rPr>
              <w:t>______________</w:t>
            </w:r>
          </w:p>
        </w:tc>
      </w:tr>
      <w:tr w:rsidR="003159D2" w:rsidTr="00E25B83">
        <w:tc>
          <w:tcPr>
            <w:tcW w:w="704" w:type="dxa"/>
            <w:vMerge/>
          </w:tcPr>
          <w:p w:rsidR="003159D2" w:rsidRDefault="003159D2" w:rsidP="00AA040A">
            <w:pPr>
              <w:pStyle w:val="aff"/>
            </w:pPr>
          </w:p>
        </w:tc>
        <w:tc>
          <w:tcPr>
            <w:tcW w:w="2126" w:type="dxa"/>
            <w:gridSpan w:val="2"/>
            <w:vAlign w:val="center"/>
          </w:tcPr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業界老師進行實習輔導形式及規劃</w:t>
            </w:r>
          </w:p>
        </w:tc>
        <w:tc>
          <w:tcPr>
            <w:tcW w:w="6804" w:type="dxa"/>
            <w:gridSpan w:val="2"/>
          </w:tcPr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(說明業界輔導老師提供實習學生的指導與輔導方式)</w:t>
            </w:r>
          </w:p>
          <w:p w:rsidR="003159D2" w:rsidRDefault="003159D2" w:rsidP="00AA040A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業界輔導老師提供的</w:t>
            </w:r>
            <w:r>
              <w:rPr>
                <w:rFonts w:ascii="標楷體" w:eastAsia="標楷體" w:hAnsi="標楷體"/>
                <w:color w:val="000000"/>
              </w:rPr>
              <w:t>指導內容：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設計</w:t>
            </w:r>
            <w:r w:rsidR="00623B9D">
              <w:rPr>
                <w:rFonts w:ascii="標楷體" w:eastAsia="標楷體" w:hAnsi="標楷體" w:hint="eastAsia"/>
                <w:color w:val="000000"/>
              </w:rPr>
              <w:t>概論</w:t>
            </w:r>
            <w:r>
              <w:rPr>
                <w:rFonts w:ascii="標楷體" w:eastAsia="標楷體" w:hAnsi="標楷體"/>
                <w:color w:val="000000"/>
              </w:rPr>
              <w:t>□機台操作□</w:t>
            </w:r>
            <w:r w:rsidR="0010383E">
              <w:rPr>
                <w:rFonts w:ascii="標楷體" w:eastAsia="標楷體" w:hAnsi="標楷體" w:hint="eastAsia"/>
                <w:color w:val="000000"/>
              </w:rPr>
              <w:t>工作</w:t>
            </w:r>
            <w:r>
              <w:rPr>
                <w:rFonts w:ascii="標楷體" w:eastAsia="標楷體" w:hAnsi="標楷體"/>
                <w:color w:val="000000"/>
              </w:rPr>
              <w:t>程序□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技術</w:t>
            </w:r>
            <w:r w:rsidR="0010383E">
              <w:rPr>
                <w:rFonts w:ascii="標楷體" w:eastAsia="標楷體" w:hAnsi="標楷體" w:hint="eastAsia"/>
                <w:color w:val="000000"/>
              </w:rPr>
              <w:t>操作</w:t>
            </w:r>
            <w:r>
              <w:rPr>
                <w:rFonts w:ascii="標楷體" w:eastAsia="標楷體" w:hAnsi="標楷體"/>
                <w:color w:val="000000"/>
              </w:rPr>
              <w:t>□文件撰寫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□檢測操作</w:t>
            </w:r>
            <w:r>
              <w:rPr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餐飲製作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10383E">
              <w:rPr>
                <w:rFonts w:ascii="標楷體" w:eastAsia="標楷體" w:hAnsi="標楷體"/>
                <w:color w:val="000000"/>
              </w:rPr>
              <w:t>材料</w:t>
            </w:r>
            <w:r w:rsidR="0010383E">
              <w:rPr>
                <w:rFonts w:ascii="標楷體" w:eastAsia="標楷體" w:hAnsi="標楷體" w:hint="eastAsia"/>
                <w:color w:val="000000"/>
              </w:rPr>
              <w:t>更換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問題解決</w:t>
            </w:r>
            <w:r>
              <w:rPr>
                <w:rFonts w:ascii="標楷體" w:eastAsia="標楷體" w:hAnsi="標楷體"/>
                <w:color w:val="000000"/>
              </w:rPr>
              <w:t>□資訊管理</w:t>
            </w:r>
          </w:p>
          <w:p w:rsidR="003159D2" w:rsidRDefault="003159D2" w:rsidP="00AA040A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□備料</w:t>
            </w:r>
            <w:r w:rsidR="00623B9D">
              <w:rPr>
                <w:rFonts w:ascii="標楷體" w:eastAsia="標楷體" w:hAnsi="標楷體" w:hint="eastAsia"/>
                <w:color w:val="000000"/>
              </w:rPr>
              <w:t>採購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10383E">
              <w:rPr>
                <w:rFonts w:ascii="標楷體" w:eastAsia="標楷體" w:hAnsi="標楷體" w:hint="eastAsia"/>
                <w:color w:val="000000"/>
              </w:rPr>
              <w:t>行政</w:t>
            </w:r>
            <w:r>
              <w:rPr>
                <w:rFonts w:ascii="標楷體" w:eastAsia="標楷體" w:hAnsi="標楷體"/>
                <w:color w:val="000000"/>
              </w:rPr>
              <w:t>管理</w:t>
            </w:r>
            <w:r>
              <w:rPr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顧客關係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時尚美學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623B9D">
              <w:rPr>
                <w:rFonts w:ascii="標楷體" w:eastAsia="標楷體" w:hAnsi="標楷體" w:hint="eastAsia"/>
                <w:color w:val="000000"/>
              </w:rPr>
              <w:t>演藝規劃</w:t>
            </w:r>
          </w:p>
          <w:p w:rsidR="003159D2" w:rsidRDefault="003159D2" w:rsidP="00AA040A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□創新管理□設計模擬□軟體操作</w:t>
            </w:r>
            <w:r>
              <w:rPr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經營管理□其他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</w:rPr>
              <w:t>______</w:t>
            </w:r>
          </w:p>
          <w:p w:rsidR="003159D2" w:rsidRDefault="003159D2" w:rsidP="00AA040A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業界輔導老師提供的</w:t>
            </w:r>
            <w:r>
              <w:rPr>
                <w:rFonts w:ascii="標楷體" w:eastAsia="標楷體" w:hAnsi="標楷體"/>
                <w:color w:val="000000"/>
              </w:rPr>
              <w:t>輔導方式：</w:t>
            </w:r>
          </w:p>
          <w:p w:rsidR="003159D2" w:rsidRDefault="003159D2" w:rsidP="00E25B83">
            <w:pPr>
              <w:pStyle w:val="cjk"/>
            </w:pPr>
            <w:r>
              <w:rPr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口述解說□操作示範□案例研討□其他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</w:rPr>
              <w:t>____________</w:t>
            </w:r>
          </w:p>
        </w:tc>
      </w:tr>
      <w:tr w:rsidR="003159D2" w:rsidTr="003159D2">
        <w:trPr>
          <w:trHeight w:val="4548"/>
        </w:trPr>
        <w:tc>
          <w:tcPr>
            <w:tcW w:w="704" w:type="dxa"/>
            <w:vMerge/>
          </w:tcPr>
          <w:p w:rsidR="003159D2" w:rsidRDefault="003159D2" w:rsidP="00495FB1">
            <w:pPr>
              <w:pStyle w:val="aff"/>
            </w:pPr>
          </w:p>
        </w:tc>
        <w:tc>
          <w:tcPr>
            <w:tcW w:w="2126" w:type="dxa"/>
            <w:gridSpan w:val="2"/>
          </w:tcPr>
          <w:p w:rsidR="003159D2" w:rsidRDefault="003159D2" w:rsidP="00E25B83">
            <w:pPr>
              <w:pStyle w:val="cjk"/>
            </w:pPr>
            <w:r w:rsidRPr="00E25B83">
              <w:rPr>
                <w:rFonts w:ascii="標楷體" w:eastAsia="標楷體" w:hAnsi="標楷體" w:hint="eastAsia"/>
                <w:color w:val="000000"/>
              </w:rPr>
              <w:t>教師進行輔導及訪視之具體規劃</w:t>
            </w:r>
          </w:p>
        </w:tc>
        <w:tc>
          <w:tcPr>
            <w:tcW w:w="6804" w:type="dxa"/>
            <w:gridSpan w:val="2"/>
          </w:tcPr>
          <w:p w:rsidR="003159D2" w:rsidRDefault="003159D2" w:rsidP="00E25B83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(說明學校輔導老師進行輔導工作或實地訪視作業之方式)</w:t>
            </w:r>
          </w:p>
          <w:p w:rsidR="003159D2" w:rsidRDefault="003159D2" w:rsidP="00E25B83">
            <w:pPr>
              <w:pStyle w:val="cjk"/>
            </w:pPr>
            <w:r>
              <w:rPr>
                <w:rFonts w:hint="eastAsia"/>
                <w:color w:val="000000"/>
              </w:rPr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學校輔導老師提供輔導內容：</w:t>
            </w:r>
          </w:p>
          <w:p w:rsidR="003159D2" w:rsidRDefault="003159D2" w:rsidP="00E25B83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產業趨勢□專業知識指導□實驗指導□人際溝通</w:t>
            </w:r>
          </w:p>
          <w:p w:rsidR="003159D2" w:rsidRDefault="003159D2" w:rsidP="00E25B83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□學習表現 □不適應輔導□其他：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______________</w:t>
            </w:r>
          </w:p>
          <w:p w:rsidR="003159D2" w:rsidRDefault="003159D2" w:rsidP="00E25B83">
            <w:pPr>
              <w:pStyle w:val="cjk"/>
            </w:pPr>
            <w:r>
              <w:rPr>
                <w:rFonts w:hint="eastAsia"/>
                <w:color w:val="000000"/>
              </w:rPr>
              <w:t>●</w:t>
            </w:r>
            <w:r>
              <w:rPr>
                <w:rFonts w:ascii="標楷體" w:eastAsia="標楷體" w:hAnsi="標楷體" w:hint="eastAsia"/>
                <w:color w:val="000000"/>
              </w:rPr>
              <w:t>學校輔導教師實地訪視作業：</w:t>
            </w:r>
          </w:p>
          <w:p w:rsidR="003159D2" w:rsidRDefault="0010383E" w:rsidP="00E25B83">
            <w:pPr>
              <w:pStyle w:val="cjk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="003159D2">
              <w:rPr>
                <w:rFonts w:ascii="標楷體" w:eastAsia="標楷體" w:hAnsi="標楷體" w:hint="eastAsia"/>
                <w:color w:val="000000"/>
              </w:rPr>
              <w:t>實習前輔導</w:t>
            </w:r>
            <w:r w:rsidR="003159D2">
              <w:rPr>
                <w:rFonts w:ascii="Wingdings 2" w:hAnsi="Wingdings 2" w:hint="eastAsia"/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="003159D2">
              <w:rPr>
                <w:rFonts w:ascii="標楷體" w:eastAsia="標楷體" w:hAnsi="標楷體" w:hint="eastAsia"/>
                <w:color w:val="000000"/>
              </w:rPr>
              <w:t>第一個月實地訪視</w:t>
            </w:r>
            <w:r w:rsidR="003159D2">
              <w:rPr>
                <w:rFonts w:ascii="Wingdings 2" w:hAnsi="Wingdings 2" w:hint="eastAsia"/>
                <w:color w:val="000000"/>
              </w:rPr>
              <w:t></w:t>
            </w:r>
            <w:r w:rsidR="003159D2">
              <w:rPr>
                <w:rFonts w:hint="eastAsia"/>
                <w:color w:val="000000"/>
              </w:rPr>
              <w:t>□</w:t>
            </w:r>
            <w:r w:rsidR="003159D2">
              <w:rPr>
                <w:rFonts w:ascii="標楷體" w:eastAsia="標楷體" w:hAnsi="標楷體" w:hint="eastAsia"/>
                <w:color w:val="000000"/>
              </w:rPr>
              <w:t>每階段</w:t>
            </w:r>
            <w:r w:rsidR="003159D2"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r w:rsidR="003159D2">
              <w:rPr>
                <w:rFonts w:ascii="標楷體" w:eastAsia="標楷體" w:hAnsi="標楷體" w:hint="eastAsia"/>
                <w:color w:val="000000"/>
              </w:rPr>
              <w:t>三個月</w:t>
            </w:r>
            <w:r w:rsidR="003159D2">
              <w:rPr>
                <w:rFonts w:ascii="標楷體" w:eastAsia="標楷體" w:hAnsi="標楷體" w:cs="Times New Roman" w:hint="eastAsia"/>
                <w:color w:val="000000"/>
              </w:rPr>
              <w:t>)</w:t>
            </w:r>
          </w:p>
          <w:p w:rsidR="003159D2" w:rsidRDefault="003159D2" w:rsidP="00E25B83">
            <w:pPr>
              <w:pStyle w:val="cjk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之實地訪視 </w:t>
            </w:r>
            <w:r w:rsidR="0010383E"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 w:hint="eastAsia"/>
                <w:color w:val="000000"/>
              </w:rPr>
              <w:t>實習異常輔導訪視</w:t>
            </w:r>
            <w:r>
              <w:rPr>
                <w:rFonts w:ascii="Wingdings 2" w:hAnsi="Wingdings 2" w:hint="eastAsia"/>
                <w:color w:val="000000"/>
              </w:rPr>
              <w:t></w:t>
            </w:r>
            <w:r w:rsidR="0010383E"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 w:hint="eastAsia"/>
                <w:color w:val="000000"/>
              </w:rPr>
              <w:t>每月聯繫表</w:t>
            </w:r>
            <w:r w:rsidR="0010383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□電話聯繫</w:t>
            </w:r>
          </w:p>
          <w:p w:rsidR="003159D2" w:rsidRDefault="003159D2" w:rsidP="003159D2">
            <w:pPr>
              <w:pStyle w:val="cjk"/>
            </w:pPr>
            <w:r>
              <w:rPr>
                <w:rFonts w:ascii="標楷體" w:eastAsia="標楷體" w:hAnsi="標楷體" w:hint="eastAsia"/>
                <w:color w:val="000000"/>
              </w:rPr>
              <w:t>□視訊聯繫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網路社群軟體□電子郵件聯繫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其他：_______</w:t>
            </w:r>
          </w:p>
        </w:tc>
      </w:tr>
    </w:tbl>
    <w:p w:rsidR="006A2A01" w:rsidRPr="00495FB1" w:rsidRDefault="006A2A01" w:rsidP="006A2A01">
      <w:pPr>
        <w:snapToGrid w:val="0"/>
        <w:spacing w:after="120" w:line="36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28"/>
          <w:szCs w:val="32"/>
        </w:rPr>
        <w:t>3</w:t>
      </w:r>
      <w:r>
        <w:rPr>
          <w:rFonts w:eastAsia="標楷體" w:hint="eastAsia"/>
          <w:b/>
          <w:sz w:val="28"/>
          <w:szCs w:val="32"/>
        </w:rPr>
        <w:t>、</w:t>
      </w:r>
      <w:r w:rsidRPr="006A2A01">
        <w:rPr>
          <w:rFonts w:eastAsia="標楷體" w:hint="eastAsia"/>
          <w:b/>
          <w:sz w:val="28"/>
          <w:szCs w:val="32"/>
        </w:rPr>
        <w:t>實習成效考核與回饋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972"/>
        <w:gridCol w:w="6778"/>
      </w:tblGrid>
      <w:tr w:rsidR="006A2A01" w:rsidTr="006A2A01">
        <w:tc>
          <w:tcPr>
            <w:tcW w:w="2972" w:type="dxa"/>
            <w:vAlign w:val="center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實習成效考核指標(項目)</w:t>
            </w:r>
          </w:p>
        </w:tc>
        <w:tc>
          <w:tcPr>
            <w:tcW w:w="6778" w:type="dxa"/>
          </w:tcPr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(說明學生實習成果的展現方式與其評核項目與權重)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●學生實習成果其評核項目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每階段實習報告：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 w:cs="Cambria Math"/>
              </w:rPr>
              <w:t>◎</w:t>
            </w:r>
            <w:r w:rsidRPr="006A2A01">
              <w:rPr>
                <w:rFonts w:ascii="標楷體" w:eastAsia="標楷體" w:hAnsi="標楷體"/>
              </w:rPr>
              <w:t>輔導老師評核：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學習表現評核</w:t>
            </w:r>
            <w:r w:rsidRPr="006A2A01">
              <w:rPr>
                <w:rFonts w:ascii="標楷體" w:eastAsia="標楷體" w:hAnsi="標楷體" w:cs="Times New Roman"/>
              </w:rPr>
              <w:t>(60%)</w:t>
            </w:r>
            <w:r w:rsidRPr="006A2A01">
              <w:rPr>
                <w:rFonts w:ascii="標楷體" w:eastAsia="標楷體" w:hAnsi="標楷體"/>
              </w:rPr>
              <w:t>：學習成果與效益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、處事態度與觀念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、學習熱忱(10%)、平時聯繫與互動(10%)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實習報告評核</w:t>
            </w:r>
            <w:r w:rsidRPr="006A2A01">
              <w:rPr>
                <w:rFonts w:ascii="標楷體" w:eastAsia="標楷體" w:hAnsi="標楷體" w:cs="Times New Roman"/>
              </w:rPr>
              <w:t>(40%)</w:t>
            </w:r>
            <w:r w:rsidRPr="006A2A01">
              <w:rPr>
                <w:rFonts w:ascii="標楷體" w:eastAsia="標楷體" w:hAnsi="標楷體"/>
              </w:rPr>
              <w:t>：報告結構與編排</w:t>
            </w:r>
            <w:r w:rsidRPr="006A2A01">
              <w:rPr>
                <w:rFonts w:ascii="標楷體" w:eastAsia="標楷體" w:hAnsi="標楷體" w:cs="Times New Roman"/>
              </w:rPr>
              <w:t>(10%)</w:t>
            </w:r>
            <w:r w:rsidRPr="006A2A01">
              <w:rPr>
                <w:rFonts w:ascii="標楷體" w:eastAsia="標楷體" w:hAnsi="標楷體"/>
              </w:rPr>
              <w:t>、內容專業與深度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 學習心得與建議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  <w:r w:rsidRPr="006A2A01">
              <w:rPr>
                <w:rFonts w:ascii="標楷體" w:eastAsia="標楷體" w:hAnsi="標楷體"/>
              </w:rPr>
              <w:t>、口頭報告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 w:cs="Cambria Math"/>
              </w:rPr>
              <w:t>◎</w:t>
            </w:r>
            <w:r w:rsidRPr="006A2A01">
              <w:rPr>
                <w:rFonts w:ascii="標楷體" w:eastAsia="標楷體" w:hAnsi="標楷體"/>
              </w:rPr>
              <w:t>業界輔導老師評核：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工作表現評核</w:t>
            </w:r>
            <w:r w:rsidRPr="006A2A01">
              <w:rPr>
                <w:rFonts w:ascii="標楷體" w:eastAsia="標楷體" w:hAnsi="標楷體" w:cs="Times New Roman"/>
              </w:rPr>
              <w:t>(60%)</w:t>
            </w:r>
            <w:r w:rsidRPr="006A2A01">
              <w:rPr>
                <w:rFonts w:ascii="標楷體" w:eastAsia="標楷體" w:hAnsi="標楷體"/>
              </w:rPr>
              <w:t>：敬業精神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、品質效率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>、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學習熱忱(10%)、團隊合群與職業倫理(10%)</w:t>
            </w:r>
          </w:p>
          <w:p w:rsidR="006A2A01" w:rsidRP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lastRenderedPageBreak/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實習報告評核</w:t>
            </w:r>
            <w:r w:rsidRPr="006A2A01">
              <w:rPr>
                <w:rFonts w:ascii="標楷體" w:eastAsia="標楷體" w:hAnsi="標楷體" w:cs="Times New Roman"/>
              </w:rPr>
              <w:t>(40%)</w:t>
            </w:r>
            <w:r w:rsidRPr="006A2A01">
              <w:rPr>
                <w:rFonts w:ascii="標楷體" w:eastAsia="標楷體" w:hAnsi="標楷體"/>
              </w:rPr>
              <w:t>：報告結構與編排</w:t>
            </w:r>
            <w:r w:rsidRPr="006A2A01">
              <w:rPr>
                <w:rFonts w:ascii="標楷體" w:eastAsia="標楷體" w:hAnsi="標楷體" w:cs="Times New Roman"/>
              </w:rPr>
              <w:t>(10%)</w:t>
            </w:r>
            <w:r w:rsidRPr="006A2A01">
              <w:rPr>
                <w:rFonts w:ascii="標楷體" w:eastAsia="標楷體" w:hAnsi="標楷體"/>
              </w:rPr>
              <w:t>、內容專業與深度</w:t>
            </w:r>
            <w:r w:rsidRPr="006A2A01">
              <w:rPr>
                <w:rFonts w:ascii="標楷體" w:eastAsia="標楷體" w:hAnsi="標楷體" w:cs="Times New Roman"/>
              </w:rPr>
              <w:t>(20%)</w:t>
            </w:r>
            <w:r w:rsidRPr="006A2A01">
              <w:rPr>
                <w:rFonts w:ascii="標楷體" w:eastAsia="標楷體" w:hAnsi="標楷體"/>
              </w:rPr>
              <w:t xml:space="preserve">、 </w:t>
            </w:r>
            <w:r w:rsidRPr="006A2A01">
              <w:rPr>
                <w:rFonts w:ascii="標楷體" w:eastAsia="標楷體" w:hAnsi="標楷體" w:cs="Times New Roman"/>
              </w:rPr>
              <w:br/>
            </w:r>
            <w:r w:rsidRPr="006A2A01">
              <w:rPr>
                <w:rFonts w:ascii="標楷體" w:eastAsia="標楷體" w:hAnsi="標楷體"/>
              </w:rPr>
              <w:t>學習心得與建議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  <w:r w:rsidRPr="006A2A01">
              <w:rPr>
                <w:rFonts w:ascii="標楷體" w:eastAsia="標楷體" w:hAnsi="標楷體"/>
              </w:rPr>
              <w:t>、繳交報告準時性</w:t>
            </w:r>
            <w:r w:rsidRPr="006A2A01">
              <w:rPr>
                <w:rFonts w:ascii="標楷體" w:eastAsia="標楷體" w:hAnsi="標楷體" w:cs="Times New Roman"/>
              </w:rPr>
              <w:t>(5%)</w:t>
            </w:r>
            <w:r w:rsidRPr="006A2A01">
              <w:rPr>
                <w:rFonts w:ascii="標楷體" w:eastAsia="標楷體" w:hAnsi="標楷體"/>
              </w:rPr>
              <w:t>、階段考勤</w:t>
            </w:r>
            <w:r w:rsidRPr="006A2A01">
              <w:rPr>
                <w:rFonts w:ascii="標楷體" w:eastAsia="標楷體" w:hAnsi="標楷體" w:cs="Times New Roman"/>
              </w:rPr>
              <w:t>(</w:t>
            </w:r>
            <w:r w:rsidRPr="006A2A01">
              <w:rPr>
                <w:rFonts w:ascii="標楷體" w:eastAsia="標楷體" w:hAnsi="標楷體"/>
              </w:rPr>
              <w:t>請假扣分</w:t>
            </w:r>
            <w:r w:rsidRPr="006A2A01">
              <w:rPr>
                <w:rFonts w:ascii="標楷體" w:eastAsia="標楷體" w:hAnsi="標楷體" w:cs="Times New Roman"/>
              </w:rPr>
              <w:t>)</w:t>
            </w:r>
          </w:p>
        </w:tc>
      </w:tr>
      <w:tr w:rsidR="006A2A01" w:rsidTr="00374B3E">
        <w:tc>
          <w:tcPr>
            <w:tcW w:w="2972" w:type="dxa"/>
            <w:vAlign w:val="center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實習成效與教學評核方式</w:t>
            </w:r>
          </w:p>
        </w:tc>
        <w:tc>
          <w:tcPr>
            <w:tcW w:w="6778" w:type="dxa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(說明學生實習成果的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評核期程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以及評核人員與評核方式等)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</w:rPr>
              <w:t>學生實習成果的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評核期程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第一階段</w:t>
            </w:r>
            <w:r>
              <w:rPr>
                <w:rFonts w:ascii="標楷體" w:eastAsia="標楷體" w:hAnsi="標楷體" w:cs="Times New Roman"/>
                <w:color w:val="000000"/>
              </w:rPr>
              <w:t>(10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12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) 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第二階段</w:t>
            </w:r>
            <w:r>
              <w:rPr>
                <w:rFonts w:ascii="標楷體" w:eastAsia="標楷體" w:hAnsi="標楷體" w:cs="Times New Roman"/>
                <w:color w:val="000000"/>
              </w:rPr>
              <w:t>(1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>)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第三階段</w:t>
            </w:r>
            <w:r>
              <w:rPr>
                <w:rFonts w:ascii="標楷體" w:eastAsia="標楷體" w:hAnsi="標楷體" w:cs="Times New Roman"/>
                <w:color w:val="000000"/>
              </w:rPr>
              <w:t>( 4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) 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第四階段</w:t>
            </w:r>
            <w:r>
              <w:rPr>
                <w:rFonts w:ascii="標楷體" w:eastAsia="標楷體" w:hAnsi="標楷體" w:cs="Times New Roman"/>
                <w:color w:val="000000"/>
              </w:rPr>
              <w:t>(7</w:t>
            </w:r>
            <w:r>
              <w:rPr>
                <w:rFonts w:ascii="標楷體" w:eastAsia="標楷體" w:hAnsi="標楷體"/>
                <w:color w:val="000000"/>
              </w:rPr>
              <w:t>月至</w:t>
            </w:r>
            <w:r>
              <w:rPr>
                <w:rFonts w:ascii="標楷體" w:eastAsia="標楷體" w:hAnsi="標楷體" w:cs="Times New Roman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</w:rPr>
              <w:t>)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●</w:t>
            </w:r>
            <w:r>
              <w:rPr>
                <w:rFonts w:ascii="標楷體" w:eastAsia="標楷體" w:hAnsi="標楷體"/>
                <w:color w:val="000000"/>
              </w:rPr>
              <w:t>評核人員：</w:t>
            </w:r>
          </w:p>
          <w:p w:rsidR="006A2A01" w:rsidRDefault="006A2A01" w:rsidP="006A2A01">
            <w:pPr>
              <w:pStyle w:val="cjk"/>
            </w:pPr>
            <w:r>
              <w:rPr>
                <w:color w:val="000000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學校輔導老師</w:t>
            </w:r>
            <w:r>
              <w:rPr>
                <w:rFonts w:ascii="標楷體" w:eastAsia="標楷體" w:hAnsi="標楷體" w:cs="Times New Roman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評核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50%) </w:t>
            </w:r>
            <w:r>
              <w:rPr>
                <w:rFonts w:ascii="Wingdings 2" w:hAnsi="Wingdings 2"/>
                <w:color w:val="000000"/>
              </w:rPr>
              <w:t></w:t>
            </w:r>
            <w:r>
              <w:rPr>
                <w:rFonts w:ascii="標楷體" w:eastAsia="標楷體" w:hAnsi="標楷體"/>
                <w:color w:val="000000"/>
              </w:rPr>
              <w:t>業界輔導老師</w:t>
            </w:r>
            <w:r>
              <w:rPr>
                <w:rFonts w:ascii="標楷體" w:eastAsia="標楷體" w:hAnsi="標楷體" w:cs="Times New Roman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評核</w:t>
            </w:r>
            <w:r>
              <w:rPr>
                <w:rFonts w:ascii="標楷體" w:eastAsia="標楷體" w:hAnsi="標楷體" w:cs="Times New Roman"/>
                <w:color w:val="000000"/>
              </w:rPr>
              <w:t>50%)</w:t>
            </w:r>
          </w:p>
        </w:tc>
      </w:tr>
      <w:tr w:rsidR="006A2A01" w:rsidTr="00A500E6">
        <w:tc>
          <w:tcPr>
            <w:tcW w:w="2972" w:type="dxa"/>
            <w:vAlign w:val="center"/>
          </w:tcPr>
          <w:p w:rsidR="006A2A01" w:rsidRDefault="006A2A01" w:rsidP="006A2A01">
            <w:pPr>
              <w:pStyle w:val="cjk"/>
            </w:pPr>
            <w:r>
              <w:rPr>
                <w:rFonts w:ascii="標楷體" w:eastAsia="標楷體" w:hAnsi="標楷體"/>
                <w:color w:val="000000"/>
              </w:rPr>
              <w:t>實習回饋方式及規劃</w:t>
            </w:r>
          </w:p>
        </w:tc>
        <w:tc>
          <w:tcPr>
            <w:tcW w:w="6778" w:type="dxa"/>
          </w:tcPr>
          <w:p w:rsid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(說明實習課程結束後相關成效的回饋及檢討方式)</w:t>
            </w:r>
          </w:p>
          <w:p w:rsidR="0010383E" w:rsidRPr="006A2A01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6A2A01" w:rsidRDefault="006A2A01" w:rsidP="006A2A01">
            <w:pPr>
              <w:pStyle w:val="aff"/>
              <w:rPr>
                <w:rFonts w:ascii="標楷體" w:eastAsia="標楷體" w:hAnsi="標楷體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實習成效檢討會議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實習課程檢討會議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實習問卷調查</w:t>
            </w:r>
          </w:p>
          <w:p w:rsidR="0010383E" w:rsidRPr="006A2A01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6A2A01">
            <w:pPr>
              <w:pStyle w:val="aff"/>
              <w:rPr>
                <w:rFonts w:ascii="標楷體" w:eastAsia="標楷體" w:hAnsi="標楷體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實習成果競賽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輔導經驗交流</w:t>
            </w:r>
            <w:r w:rsidRPr="006A2A01">
              <w:rPr>
                <w:rFonts w:ascii="標楷體" w:eastAsia="標楷體" w:hAnsi="標楷體"/>
              </w:rPr>
              <w:t>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學生心得分享</w:t>
            </w:r>
            <w:r w:rsidRPr="006A2A01">
              <w:rPr>
                <w:rFonts w:ascii="標楷體" w:eastAsia="標楷體" w:hAnsi="標楷體"/>
              </w:rPr>
              <w:t></w:t>
            </w:r>
          </w:p>
          <w:p w:rsidR="0010383E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6A2A01">
            <w:pPr>
              <w:pStyle w:val="aff"/>
              <w:rPr>
                <w:rFonts w:ascii="標楷體" w:eastAsia="標楷體" w:hAnsi="標楷體"/>
              </w:rPr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實習職缺篩選檢討</w:t>
            </w:r>
            <w:r w:rsidR="001038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實習機構合作檢討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實習轉換單位檢討</w:t>
            </w:r>
          </w:p>
          <w:p w:rsidR="0010383E" w:rsidRPr="0010383E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6A2A01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□衍生產業實務專題</w:t>
            </w:r>
            <w:r w:rsidR="0010383E">
              <w:rPr>
                <w:rFonts w:ascii="標楷體" w:eastAsia="標楷體" w:hAnsi="標楷體" w:hint="eastAsia"/>
              </w:rPr>
              <w:t xml:space="preserve"> </w:t>
            </w:r>
            <w:r w:rsidRPr="006A2A01">
              <w:rPr>
                <w:rFonts w:ascii="標楷體" w:eastAsia="標楷體" w:hAnsi="標楷體"/>
              </w:rPr>
              <w:t>□教師實務深耕□教師實務研習</w:t>
            </w:r>
          </w:p>
          <w:p w:rsidR="0010383E" w:rsidRDefault="0010383E" w:rsidP="006A2A01">
            <w:pPr>
              <w:pStyle w:val="aff"/>
              <w:rPr>
                <w:rFonts w:ascii="標楷體" w:eastAsia="標楷體" w:hAnsi="標楷體"/>
              </w:rPr>
            </w:pPr>
          </w:p>
          <w:p w:rsidR="0010383E" w:rsidRDefault="006A2A01" w:rsidP="0010383E">
            <w:pPr>
              <w:pStyle w:val="aff"/>
              <w:rPr>
                <w:rFonts w:ascii="標楷體" w:eastAsia="標楷體" w:hAnsi="標楷體"/>
              </w:rPr>
            </w:pPr>
            <w:r w:rsidRPr="006A2A01">
              <w:rPr>
                <w:rFonts w:ascii="標楷體" w:eastAsia="標楷體" w:hAnsi="標楷體"/>
              </w:rPr>
              <w:t>□業界產學合作□專業課程諮詢調整</w:t>
            </w:r>
            <w:r w:rsidR="001038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校務研究分析</w:t>
            </w:r>
            <w:r w:rsidRPr="006A2A01">
              <w:rPr>
                <w:rFonts w:ascii="標楷體" w:eastAsia="標楷體" w:hAnsi="標楷體"/>
              </w:rPr>
              <w:t></w:t>
            </w:r>
          </w:p>
          <w:p w:rsidR="0010383E" w:rsidRDefault="0010383E" w:rsidP="0010383E">
            <w:pPr>
              <w:pStyle w:val="aff"/>
              <w:rPr>
                <w:rFonts w:ascii="標楷體" w:eastAsia="標楷體" w:hAnsi="標楷體"/>
              </w:rPr>
            </w:pPr>
          </w:p>
          <w:p w:rsidR="006A2A01" w:rsidRDefault="006A2A01" w:rsidP="0010383E">
            <w:pPr>
              <w:pStyle w:val="aff"/>
            </w:pPr>
            <w:r>
              <w:rPr>
                <w:rFonts w:ascii="Wingdings 2" w:hAnsi="Wingdings 2"/>
                <w:color w:val="000000"/>
              </w:rPr>
              <w:t></w:t>
            </w:r>
            <w:r w:rsidRPr="006A2A01">
              <w:rPr>
                <w:rFonts w:ascii="標楷體" w:eastAsia="標楷體" w:hAnsi="標楷體"/>
              </w:rPr>
              <w:t>校務研究追蹤</w:t>
            </w:r>
          </w:p>
        </w:tc>
      </w:tr>
    </w:tbl>
    <w:p w:rsidR="004E4018" w:rsidRPr="006A2A01" w:rsidRDefault="004E4018" w:rsidP="006A2A01">
      <w:pPr>
        <w:pStyle w:val="aff"/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625"/>
        <w:gridCol w:w="1625"/>
        <w:gridCol w:w="1625"/>
        <w:gridCol w:w="1625"/>
        <w:gridCol w:w="1625"/>
        <w:gridCol w:w="1625"/>
      </w:tblGrid>
      <w:tr w:rsidR="006A2A01" w:rsidTr="0010383E">
        <w:trPr>
          <w:trHeight w:val="804"/>
        </w:trPr>
        <w:tc>
          <w:tcPr>
            <w:tcW w:w="1625" w:type="dxa"/>
            <w:vAlign w:val="center"/>
          </w:tcPr>
          <w:p w:rsidR="006A2A01" w:rsidRDefault="006A2A01" w:rsidP="006A2A01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業界輔導老師</w:t>
            </w:r>
          </w:p>
        </w:tc>
        <w:tc>
          <w:tcPr>
            <w:tcW w:w="1625" w:type="dxa"/>
            <w:vAlign w:val="bottom"/>
          </w:tcPr>
          <w:p w:rsidR="006A2A01" w:rsidRDefault="006A2A01" w:rsidP="006A2A01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  <w:tc>
          <w:tcPr>
            <w:tcW w:w="1625" w:type="dxa"/>
            <w:vAlign w:val="center"/>
          </w:tcPr>
          <w:p w:rsidR="006A2A01" w:rsidRDefault="006A2A01" w:rsidP="006A2A01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學校輔導老師</w:t>
            </w:r>
          </w:p>
        </w:tc>
        <w:tc>
          <w:tcPr>
            <w:tcW w:w="1625" w:type="dxa"/>
            <w:vAlign w:val="bottom"/>
          </w:tcPr>
          <w:p w:rsidR="006A2A01" w:rsidRDefault="006A2A01" w:rsidP="006A2A01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  <w:tc>
          <w:tcPr>
            <w:tcW w:w="1625" w:type="dxa"/>
            <w:vAlign w:val="center"/>
          </w:tcPr>
          <w:p w:rsidR="006A2A01" w:rsidRDefault="006A2A01" w:rsidP="006A2A01">
            <w:pPr>
              <w:pStyle w:val="cjk"/>
              <w:jc w:val="center"/>
            </w:pPr>
            <w:r>
              <w:rPr>
                <w:rFonts w:ascii="標楷體" w:eastAsia="標楷體" w:hAnsi="標楷體"/>
                <w:color w:val="000000"/>
              </w:rPr>
              <w:t>實習學生</w:t>
            </w:r>
          </w:p>
        </w:tc>
        <w:tc>
          <w:tcPr>
            <w:tcW w:w="1625" w:type="dxa"/>
            <w:vAlign w:val="bottom"/>
          </w:tcPr>
          <w:p w:rsidR="006A2A01" w:rsidRDefault="006A2A01" w:rsidP="006A2A01">
            <w:pPr>
              <w:pStyle w:val="cjk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請簽核</w:t>
            </w:r>
            <w:proofErr w:type="gramEnd"/>
          </w:p>
        </w:tc>
      </w:tr>
    </w:tbl>
    <w:p w:rsidR="004E4018" w:rsidRPr="006A2A01" w:rsidRDefault="004E4018" w:rsidP="006A2A01">
      <w:pPr>
        <w:pStyle w:val="aff"/>
      </w:pPr>
    </w:p>
    <w:p w:rsidR="00E91EEB" w:rsidRPr="004E4018" w:rsidRDefault="00E91EEB" w:rsidP="00495FB1">
      <w:pPr>
        <w:pStyle w:val="aff"/>
      </w:pPr>
    </w:p>
    <w:sectPr w:rsidR="00E91EEB" w:rsidRPr="004E4018" w:rsidSect="00342D71">
      <w:headerReference w:type="default" r:id="rId7"/>
      <w:footerReference w:type="default" r:id="rId8"/>
      <w:pgSz w:w="11920" w:h="16838"/>
      <w:pgMar w:top="1134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79" w:rsidRDefault="002E2479">
      <w:r>
        <w:separator/>
      </w:r>
    </w:p>
  </w:endnote>
  <w:endnote w:type="continuationSeparator" w:id="0">
    <w:p w:rsidR="002E2479" w:rsidRDefault="002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EB" w:rsidRDefault="00E91EEB">
    <w:pPr>
      <w:pStyle w:val="afa"/>
      <w:jc w:val="center"/>
    </w:pPr>
  </w:p>
  <w:p w:rsidR="00E91EEB" w:rsidRDefault="00E91EE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79" w:rsidRDefault="002E2479">
      <w:r>
        <w:separator/>
      </w:r>
    </w:p>
  </w:footnote>
  <w:footnote w:type="continuationSeparator" w:id="0">
    <w:p w:rsidR="002E2479" w:rsidRDefault="002E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A5" w:rsidRDefault="004D45A5">
    <w:pPr>
      <w:pStyle w:val="af9"/>
      <w:rPr>
        <w:rStyle w:val="af"/>
        <w:rFonts w:ascii="標楷體" w:eastAsia="標楷體" w:hAnsi="標楷體"/>
        <w:color w:val="000000"/>
        <w:sz w:val="32"/>
        <w:szCs w:val="32"/>
        <w:shd w:val="clear" w:color="auto" w:fill="FFFFFF"/>
      </w:rPr>
    </w:pPr>
  </w:p>
  <w:p w:rsidR="004D45A5" w:rsidRPr="004D45A5" w:rsidRDefault="004D45A5">
    <w:pPr>
      <w:pStyle w:val="af9"/>
      <w:rPr>
        <w:rFonts w:hint="eastAsia"/>
        <w:color w:val="244061" w:themeColor="accent1" w:themeShade="80"/>
        <w:sz w:val="32"/>
        <w:szCs w:val="32"/>
      </w:rPr>
    </w:pPr>
    <w:r w:rsidRPr="00152ABD">
      <w:rPr>
        <w:rStyle w:val="af"/>
        <w:rFonts w:ascii="標楷體" w:eastAsia="標楷體" w:hAnsi="標楷體" w:hint="eastAsia"/>
        <w:color w:val="000000"/>
        <w:sz w:val="32"/>
        <w:szCs w:val="32"/>
        <w:shd w:val="clear" w:color="auto" w:fill="FFFFFF"/>
      </w:rPr>
      <w:t>附表</w:t>
    </w:r>
    <w:r>
      <w:rPr>
        <w:rStyle w:val="af"/>
        <w:rFonts w:ascii="標楷體" w:eastAsia="標楷體" w:hAnsi="標楷體" w:hint="eastAsia"/>
        <w:color w:val="000000"/>
        <w:sz w:val="32"/>
        <w:szCs w:val="32"/>
        <w:shd w:val="clear" w:color="auto" w:fill="FFFFFF"/>
      </w:rPr>
      <w:t>04</w:t>
    </w:r>
    <w:r>
      <w:rPr>
        <w:rStyle w:val="af"/>
        <w:rFonts w:ascii="標楷體" w:eastAsia="標楷體" w:hAnsi="標楷體" w:hint="eastAsia"/>
        <w:color w:val="000000"/>
        <w:sz w:val="32"/>
        <w:szCs w:val="32"/>
        <w:shd w:val="clear" w:color="auto" w:fill="FFFFFF"/>
      </w:rPr>
      <w:t xml:space="preserve"> </w:t>
    </w:r>
    <w:r w:rsidRPr="005E6DA8">
      <w:rPr>
        <w:rStyle w:val="af"/>
        <w:rFonts w:ascii="標楷體" w:eastAsia="標楷體" w:hAnsi="標楷體"/>
        <w:color w:val="244061" w:themeColor="accent1" w:themeShade="80"/>
        <w:sz w:val="24"/>
        <w:szCs w:val="32"/>
        <w:shd w:val="clear" w:color="auto" w:fill="FFFFFF"/>
      </w:rPr>
      <w:t>Department of Marine Leisure and Tourism Management</w:t>
    </w:r>
    <w:r w:rsidRPr="005E6DA8">
      <w:rPr>
        <w:rStyle w:val="af"/>
        <w:rFonts w:ascii="標楷體" w:eastAsia="標楷體" w:hAnsi="標楷體" w:hint="eastAsia"/>
        <w:color w:val="244061" w:themeColor="accent1" w:themeShade="80"/>
        <w:sz w:val="24"/>
        <w:szCs w:val="32"/>
        <w:shd w:val="clear" w:color="auto" w:fill="FFFFFF"/>
      </w:rPr>
      <w:t xml:space="preserve"> 海洋休閒觀光管理系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B"/>
    <w:rsid w:val="0010383E"/>
    <w:rsid w:val="002E2479"/>
    <w:rsid w:val="003159D2"/>
    <w:rsid w:val="00342D71"/>
    <w:rsid w:val="003647EB"/>
    <w:rsid w:val="00377CE5"/>
    <w:rsid w:val="00491CA0"/>
    <w:rsid w:val="00495FB1"/>
    <w:rsid w:val="004D45A5"/>
    <w:rsid w:val="004E4018"/>
    <w:rsid w:val="00541C04"/>
    <w:rsid w:val="005C20ED"/>
    <w:rsid w:val="00623B9D"/>
    <w:rsid w:val="006A2A01"/>
    <w:rsid w:val="007F6FF4"/>
    <w:rsid w:val="009C0625"/>
    <w:rsid w:val="00AA040A"/>
    <w:rsid w:val="00B4554B"/>
    <w:rsid w:val="00B6339F"/>
    <w:rsid w:val="00B97288"/>
    <w:rsid w:val="00E25B83"/>
    <w:rsid w:val="00E91EEB"/>
    <w:rsid w:val="00F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F84A"/>
  <w15:docId w15:val="{B5BE61EB-D4C0-4BC5-BD96-EA4C4A06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uiPriority w:val="22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jk">
    <w:name w:val="cjk"/>
    <w:basedOn w:val="a"/>
    <w:rsid w:val="00495F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E48-E294-4688-8637-8AE22ECB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王律臻</cp:lastModifiedBy>
  <cp:revision>13</cp:revision>
  <cp:lastPrinted>2020-12-30T06:19:00Z</cp:lastPrinted>
  <dcterms:created xsi:type="dcterms:W3CDTF">2020-11-30T07:33:00Z</dcterms:created>
  <dcterms:modified xsi:type="dcterms:W3CDTF">2023-03-22T01:06:00Z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